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14" w:rsidRPr="00F67630" w:rsidRDefault="001A0B14" w:rsidP="001A0B14">
      <w:pPr>
        <w:ind w:firstLine="708"/>
        <w:jc w:val="both"/>
        <w:rPr>
          <w:szCs w:val="22"/>
        </w:rPr>
      </w:pPr>
      <w:r w:rsidRPr="00F67630">
        <w:rPr>
          <w:szCs w:val="22"/>
        </w:rPr>
        <w:t>Совместно с Лигой юных журналистов РФ, Форумом «Бумеранг» и Агентством «</w:t>
      </w:r>
      <w:proofErr w:type="spellStart"/>
      <w:r w:rsidRPr="00F67630">
        <w:rPr>
          <w:szCs w:val="22"/>
        </w:rPr>
        <w:t>Юнпресс</w:t>
      </w:r>
      <w:proofErr w:type="spellEnd"/>
      <w:r w:rsidRPr="00F67630">
        <w:rPr>
          <w:szCs w:val="22"/>
        </w:rPr>
        <w:t xml:space="preserve">» </w:t>
      </w:r>
      <w:r>
        <w:rPr>
          <w:szCs w:val="22"/>
        </w:rPr>
        <w:t xml:space="preserve">Международный фестиваль юношеских СМИ и киностудий «Волжские встречи-29» </w:t>
      </w:r>
      <w:proofErr w:type="spellStart"/>
      <w:r>
        <w:rPr>
          <w:szCs w:val="22"/>
        </w:rPr>
        <w:t>объявлет</w:t>
      </w:r>
      <w:proofErr w:type="spellEnd"/>
      <w:r>
        <w:rPr>
          <w:szCs w:val="22"/>
        </w:rPr>
        <w:t xml:space="preserve"> конкурсные </w:t>
      </w:r>
      <w:bookmarkStart w:id="0" w:name="_GoBack"/>
      <w:bookmarkEnd w:id="0"/>
      <w:r w:rsidRPr="00F67630">
        <w:rPr>
          <w:szCs w:val="22"/>
        </w:rPr>
        <w:t>номинации: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b/>
          <w:bCs/>
          <w:sz w:val="24"/>
          <w:szCs w:val="24"/>
          <w:lang w:eastAsia="ru-RU"/>
        </w:rPr>
        <w:t>Номинация "Территория развития"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sz w:val="24"/>
          <w:szCs w:val="24"/>
          <w:lang w:eastAsia="ru-RU"/>
        </w:rPr>
        <w:t xml:space="preserve">Диапазон этой номинации от строительства современных жилых комплексов, развития свободной экономической и научной зоны в регионе до детских творческих объединений. То есть создание визуальных работ о своем регионе как объекте туристической привлекательности. В этой номинации возможен показ современных технологий управления отдельными территориями субъектов Российской федерации. 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sz w:val="24"/>
          <w:szCs w:val="24"/>
          <w:lang w:eastAsia="ru-RU"/>
        </w:rPr>
        <w:t xml:space="preserve">Важным аспектом этой номинации является отражение спортивной тематики в регионе. Особенно о подготовке в регионе к достойному проведению чемпионата мира по футболу в России в 2018 году. 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b/>
          <w:bCs/>
          <w:sz w:val="24"/>
          <w:szCs w:val="24"/>
          <w:lang w:eastAsia="ru-RU"/>
        </w:rPr>
        <w:t>Номинация "Оружие Победы"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sz w:val="24"/>
          <w:szCs w:val="24"/>
          <w:lang w:eastAsia="ru-RU"/>
        </w:rPr>
        <w:t>Создание короткометражных фильмов об объектах исторического наследия (военная техника, огнестрельное оружие, оружие на постаментах), основанных на воспоминаниях участников Великой Отечественной войны, документальных кадрах о конкретных эпизодах умелого использования оружия Победы, фотодокументов, архивных документов и т.д. (хронометрах до 5 минут).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b/>
          <w:bCs/>
          <w:sz w:val="24"/>
          <w:szCs w:val="24"/>
          <w:lang w:eastAsia="ru-RU"/>
        </w:rPr>
        <w:t>Номинация "Мир семьи"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F67630">
        <w:rPr>
          <w:sz w:val="24"/>
          <w:szCs w:val="24"/>
          <w:lang w:eastAsia="ru-RU"/>
        </w:rPr>
        <w:t>Видеоработы</w:t>
      </w:r>
      <w:proofErr w:type="spellEnd"/>
      <w:r w:rsidRPr="00F67630">
        <w:rPr>
          <w:sz w:val="24"/>
          <w:szCs w:val="24"/>
          <w:lang w:eastAsia="ru-RU"/>
        </w:rPr>
        <w:t xml:space="preserve"> о: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r w:rsidRPr="00F67630">
        <w:rPr>
          <w:sz w:val="24"/>
          <w:szCs w:val="24"/>
          <w:lang w:eastAsia="ru-RU"/>
        </w:rPr>
        <w:t xml:space="preserve">- семьях, ведущих здоровый образ жизни, развивающих увлечения и таланты членов семьи, активно участвующих в жизни местного сообщества, региона, страны; </w:t>
      </w:r>
      <w:r w:rsidRPr="00F67630">
        <w:rPr>
          <w:sz w:val="24"/>
          <w:szCs w:val="24"/>
          <w:lang w:eastAsia="ru-RU"/>
        </w:rPr>
        <w:br/>
        <w:t>- семейных династиях;</w:t>
      </w:r>
      <w:r w:rsidRPr="00F67630">
        <w:rPr>
          <w:sz w:val="24"/>
          <w:szCs w:val="24"/>
          <w:lang w:eastAsia="ru-RU"/>
        </w:rPr>
        <w:br/>
        <w:t xml:space="preserve">- семейных ценностях и традициях приемных, многодетных, молодых семей; </w:t>
      </w:r>
      <w:r w:rsidRPr="00F67630">
        <w:rPr>
          <w:sz w:val="24"/>
          <w:szCs w:val="24"/>
          <w:lang w:eastAsia="ru-RU"/>
        </w:rPr>
        <w:br/>
        <w:t>- семьях, воспитывающих детей с ограниченными возможностями;</w:t>
      </w:r>
      <w:r w:rsidRPr="00F67630">
        <w:rPr>
          <w:sz w:val="24"/>
          <w:szCs w:val="24"/>
          <w:lang w:eastAsia="ru-RU"/>
        </w:rPr>
        <w:br/>
        <w:t>- любимых уголках своего детства;</w:t>
      </w:r>
      <w:r w:rsidRPr="00F67630">
        <w:rPr>
          <w:sz w:val="24"/>
          <w:szCs w:val="24"/>
          <w:lang w:eastAsia="ru-RU"/>
        </w:rPr>
        <w:br/>
        <w:t>- добровольцах – взрослых и детях, оказывающих поддержку и помощь детям и семьям с детьми в преодолении кризисных и трудных жизненных ситуаций.</w:t>
      </w:r>
    </w:p>
    <w:p w:rsidR="001A0B14" w:rsidRPr="00F67630" w:rsidRDefault="001A0B14" w:rsidP="001A0B14">
      <w:pPr>
        <w:spacing w:before="100" w:beforeAutospacing="1" w:after="100" w:afterAutospacing="1"/>
        <w:rPr>
          <w:sz w:val="24"/>
          <w:szCs w:val="24"/>
          <w:lang w:eastAsia="ru-RU"/>
        </w:rPr>
      </w:pPr>
      <w:proofErr w:type="spellStart"/>
      <w:r w:rsidRPr="00F67630">
        <w:rPr>
          <w:sz w:val="24"/>
          <w:szCs w:val="24"/>
          <w:lang w:eastAsia="ru-RU"/>
        </w:rPr>
        <w:t>Видеоработы</w:t>
      </w:r>
      <w:proofErr w:type="spellEnd"/>
      <w:r w:rsidRPr="00F67630">
        <w:rPr>
          <w:sz w:val="24"/>
          <w:szCs w:val="24"/>
          <w:lang w:eastAsia="ru-RU"/>
        </w:rPr>
        <w:t xml:space="preserve"> номинаций «Оружие Победы» и «Мир семьи» дополнительно размещаются на Всероссийского открытом конкурсе детских </w:t>
      </w:r>
      <w:proofErr w:type="spellStart"/>
      <w:r w:rsidRPr="00F67630">
        <w:rPr>
          <w:sz w:val="24"/>
          <w:szCs w:val="24"/>
          <w:lang w:eastAsia="ru-RU"/>
        </w:rPr>
        <w:t>медиаработ</w:t>
      </w:r>
      <w:proofErr w:type="spellEnd"/>
      <w:r w:rsidRPr="00F67630">
        <w:rPr>
          <w:sz w:val="24"/>
          <w:szCs w:val="24"/>
          <w:lang w:eastAsia="ru-RU"/>
        </w:rPr>
        <w:t xml:space="preserve"> «Поле семейных побед» по ссылке </w:t>
      </w:r>
      <w:hyperlink r:id="rId5" w:tgtFrame="_blank" w:tooltip="http://www.probumerang.tv/events/event194/" w:history="1">
        <w:r w:rsidRPr="00F67630">
          <w:rPr>
            <w:color w:val="0000FF"/>
            <w:sz w:val="24"/>
            <w:szCs w:val="24"/>
            <w:u w:val="single"/>
            <w:lang w:eastAsia="ru-RU"/>
          </w:rPr>
          <w:t>http://www.probumerang.tv/events/event194/</w:t>
        </w:r>
      </w:hyperlink>
      <w:r w:rsidRPr="00F67630">
        <w:rPr>
          <w:sz w:val="24"/>
          <w:szCs w:val="24"/>
          <w:lang w:eastAsia="ru-RU"/>
        </w:rPr>
        <w:t xml:space="preserve"> .</w:t>
      </w:r>
    </w:p>
    <w:p w:rsidR="001A0B14" w:rsidRDefault="001A0B14" w:rsidP="001A0B14">
      <w:pPr>
        <w:jc w:val="both"/>
        <w:rPr>
          <w:szCs w:val="22"/>
        </w:rPr>
      </w:pPr>
      <w:r w:rsidRPr="00F67630">
        <w:rPr>
          <w:szCs w:val="22"/>
        </w:rPr>
        <w:t>Требования к конкурсным работам:</w:t>
      </w:r>
    </w:p>
    <w:p w:rsidR="001A0B14" w:rsidRPr="00F67630" w:rsidRDefault="001A0B14" w:rsidP="001A0B14">
      <w:pPr>
        <w:jc w:val="both"/>
        <w:rPr>
          <w:szCs w:val="22"/>
        </w:rPr>
      </w:pPr>
      <w:r w:rsidRPr="00F67630">
        <w:rPr>
          <w:szCs w:val="22"/>
        </w:rPr>
        <w:t xml:space="preserve">На конкурс принимаются журналистские статьи, зарисовки, эссе, фоторепортажи с подробными описаниями, видео работы, радиопередачи, в основе сюжетов которых лежат темы семьи и добра из вашего города, села, региона. </w:t>
      </w:r>
    </w:p>
    <w:p w:rsidR="001A0B14" w:rsidRPr="00F67630" w:rsidRDefault="001A0B14" w:rsidP="001A0B14">
      <w:pPr>
        <w:jc w:val="both"/>
        <w:rPr>
          <w:szCs w:val="22"/>
        </w:rPr>
      </w:pPr>
    </w:p>
    <w:p w:rsidR="001A0B14" w:rsidRPr="00F67630" w:rsidRDefault="001A0B14" w:rsidP="001A0B14">
      <w:pPr>
        <w:jc w:val="center"/>
        <w:rPr>
          <w:b/>
          <w:sz w:val="18"/>
          <w:szCs w:val="18"/>
        </w:rPr>
      </w:pPr>
      <w:r w:rsidRPr="00F67630">
        <w:rPr>
          <w:b/>
          <w:sz w:val="18"/>
          <w:szCs w:val="18"/>
        </w:rPr>
        <w:t>НОМИНАЦИИ КОНКУРСА:</w:t>
      </w:r>
    </w:p>
    <w:p w:rsidR="001A0B14" w:rsidRPr="00F67630" w:rsidRDefault="001A0B14" w:rsidP="001A0B14">
      <w:pPr>
        <w:jc w:val="both"/>
        <w:rPr>
          <w:b/>
          <w:szCs w:val="22"/>
        </w:rPr>
      </w:pPr>
      <w:r w:rsidRPr="00F67630">
        <w:rPr>
          <w:b/>
          <w:szCs w:val="22"/>
        </w:rPr>
        <w:t>Журналистская работа</w:t>
      </w:r>
    </w:p>
    <w:p w:rsidR="001A0B14" w:rsidRPr="00F67630" w:rsidRDefault="001A0B14" w:rsidP="001A0B14">
      <w:pPr>
        <w:ind w:firstLine="708"/>
        <w:jc w:val="both"/>
        <w:rPr>
          <w:szCs w:val="22"/>
        </w:rPr>
      </w:pPr>
      <w:r w:rsidRPr="00F67630">
        <w:rPr>
          <w:szCs w:val="22"/>
        </w:rPr>
        <w:t xml:space="preserve">Согласно предложенной тематике на конкурс подается работа в электронном (на </w:t>
      </w:r>
      <w:proofErr w:type="spellStart"/>
      <w:r w:rsidRPr="00F67630">
        <w:rPr>
          <w:szCs w:val="22"/>
        </w:rPr>
        <w:t>флеш</w:t>
      </w:r>
      <w:proofErr w:type="spellEnd"/>
      <w:r w:rsidRPr="00F67630">
        <w:rPr>
          <w:szCs w:val="22"/>
        </w:rPr>
        <w:t xml:space="preserve">-носителе, диске) и распечатанном виде. Стандарт (14 кегль, гарнитура </w:t>
      </w:r>
      <w:proofErr w:type="spellStart"/>
      <w:r w:rsidRPr="00F67630">
        <w:rPr>
          <w:szCs w:val="22"/>
        </w:rPr>
        <w:t>Times</w:t>
      </w:r>
      <w:proofErr w:type="spellEnd"/>
      <w:r w:rsidRPr="00F67630">
        <w:rPr>
          <w:szCs w:val="22"/>
        </w:rPr>
        <w:t xml:space="preserve"> </w:t>
      </w:r>
      <w:proofErr w:type="spellStart"/>
      <w:r w:rsidRPr="00F67630">
        <w:rPr>
          <w:szCs w:val="22"/>
        </w:rPr>
        <w:t>New</w:t>
      </w:r>
      <w:proofErr w:type="spellEnd"/>
      <w:r w:rsidRPr="00F67630">
        <w:rPr>
          <w:szCs w:val="22"/>
        </w:rPr>
        <w:t xml:space="preserve"> </w:t>
      </w:r>
      <w:proofErr w:type="spellStart"/>
      <w:r w:rsidRPr="00F67630">
        <w:rPr>
          <w:szCs w:val="22"/>
        </w:rPr>
        <w:t>Roman</w:t>
      </w:r>
      <w:proofErr w:type="spellEnd"/>
      <w:r w:rsidRPr="00F67630">
        <w:rPr>
          <w:szCs w:val="22"/>
        </w:rPr>
        <w:t xml:space="preserve">, интервал 1,5, наличие полей: правое -1,2 см, верхнее, нижнее и левое - 2 см). </w:t>
      </w:r>
    </w:p>
    <w:p w:rsidR="001A0B14" w:rsidRPr="00F67630" w:rsidRDefault="001A0B14" w:rsidP="001A0B14">
      <w:pPr>
        <w:jc w:val="both"/>
        <w:rPr>
          <w:szCs w:val="22"/>
        </w:rPr>
      </w:pPr>
    </w:p>
    <w:p w:rsidR="001A0B14" w:rsidRPr="00F67630" w:rsidRDefault="001A0B14" w:rsidP="001A0B14">
      <w:pPr>
        <w:ind w:firstLine="708"/>
        <w:jc w:val="both"/>
        <w:rPr>
          <w:szCs w:val="22"/>
        </w:rPr>
      </w:pPr>
      <w:r w:rsidRPr="00F67630">
        <w:rPr>
          <w:szCs w:val="22"/>
        </w:rPr>
        <w:t xml:space="preserve">Работы оцениваются по следующим критериям: </w:t>
      </w:r>
    </w:p>
    <w:p w:rsidR="001A0B14" w:rsidRPr="00B96EDC" w:rsidRDefault="001A0B14" w:rsidP="001A0B14">
      <w:pPr>
        <w:numPr>
          <w:ilvl w:val="0"/>
          <w:numId w:val="1"/>
        </w:numPr>
        <w:jc w:val="both"/>
        <w:rPr>
          <w:szCs w:val="22"/>
        </w:rPr>
      </w:pPr>
      <w:r w:rsidRPr="00F67630">
        <w:rPr>
          <w:szCs w:val="22"/>
        </w:rPr>
        <w:t>соответствие жанр</w:t>
      </w:r>
      <w:r w:rsidRPr="00B96EDC">
        <w:rPr>
          <w:szCs w:val="22"/>
        </w:rPr>
        <w:t xml:space="preserve">у (статья, репортаж, интервью, зарисовка и т.д.); </w:t>
      </w:r>
    </w:p>
    <w:p w:rsidR="001A0B14" w:rsidRPr="00B96EDC" w:rsidRDefault="001A0B14" w:rsidP="001A0B14">
      <w:pPr>
        <w:numPr>
          <w:ilvl w:val="0"/>
          <w:numId w:val="1"/>
        </w:numPr>
        <w:jc w:val="both"/>
        <w:rPr>
          <w:szCs w:val="22"/>
        </w:rPr>
      </w:pPr>
      <w:r w:rsidRPr="00B96EDC">
        <w:rPr>
          <w:szCs w:val="22"/>
        </w:rPr>
        <w:t xml:space="preserve">актуальность темы; </w:t>
      </w:r>
    </w:p>
    <w:p w:rsidR="001A0B14" w:rsidRPr="00B96EDC" w:rsidRDefault="001A0B14" w:rsidP="001A0B14">
      <w:pPr>
        <w:numPr>
          <w:ilvl w:val="0"/>
          <w:numId w:val="1"/>
        </w:numPr>
        <w:jc w:val="both"/>
        <w:rPr>
          <w:szCs w:val="22"/>
        </w:rPr>
      </w:pPr>
      <w:r w:rsidRPr="00B96EDC">
        <w:rPr>
          <w:szCs w:val="22"/>
        </w:rPr>
        <w:lastRenderedPageBreak/>
        <w:t xml:space="preserve">соответствие заголовка содержанию; </w:t>
      </w:r>
    </w:p>
    <w:p w:rsidR="001A0B14" w:rsidRPr="00B96EDC" w:rsidRDefault="001A0B14" w:rsidP="001A0B14">
      <w:pPr>
        <w:numPr>
          <w:ilvl w:val="0"/>
          <w:numId w:val="1"/>
        </w:numPr>
        <w:jc w:val="both"/>
        <w:rPr>
          <w:szCs w:val="22"/>
        </w:rPr>
      </w:pPr>
      <w:r w:rsidRPr="00B96EDC">
        <w:rPr>
          <w:szCs w:val="22"/>
        </w:rPr>
        <w:t>избежа</w:t>
      </w:r>
      <w:r>
        <w:rPr>
          <w:szCs w:val="22"/>
        </w:rPr>
        <w:t>ние</w:t>
      </w:r>
      <w:r w:rsidRPr="00B96EDC">
        <w:rPr>
          <w:szCs w:val="22"/>
        </w:rPr>
        <w:t xml:space="preserve"> языковых повторов (тавтологии) и штампов; </w:t>
      </w:r>
    </w:p>
    <w:p w:rsidR="001A0B14" w:rsidRPr="00B96EDC" w:rsidRDefault="001A0B14" w:rsidP="001A0B14">
      <w:pPr>
        <w:numPr>
          <w:ilvl w:val="0"/>
          <w:numId w:val="1"/>
        </w:numPr>
        <w:jc w:val="both"/>
        <w:rPr>
          <w:szCs w:val="22"/>
        </w:rPr>
      </w:pPr>
      <w:r w:rsidRPr="00B96EDC">
        <w:rPr>
          <w:szCs w:val="22"/>
        </w:rPr>
        <w:t xml:space="preserve">умение мыслить оригинально. </w:t>
      </w:r>
    </w:p>
    <w:p w:rsidR="001A0B14" w:rsidRPr="00B96EDC" w:rsidRDefault="001A0B14" w:rsidP="001A0B14">
      <w:pPr>
        <w:jc w:val="both"/>
        <w:rPr>
          <w:szCs w:val="22"/>
        </w:rPr>
      </w:pPr>
    </w:p>
    <w:p w:rsidR="001A0B14" w:rsidRPr="00B96EDC" w:rsidRDefault="001A0B14" w:rsidP="001A0B14">
      <w:pPr>
        <w:jc w:val="both"/>
        <w:rPr>
          <w:b/>
          <w:szCs w:val="22"/>
        </w:rPr>
      </w:pPr>
      <w:r w:rsidRPr="00B96EDC">
        <w:rPr>
          <w:b/>
          <w:szCs w:val="22"/>
        </w:rPr>
        <w:t xml:space="preserve">Фоторепортаж </w:t>
      </w:r>
    </w:p>
    <w:p w:rsidR="001A0B14" w:rsidRPr="00B96EDC" w:rsidRDefault="001A0B14" w:rsidP="001A0B14">
      <w:pPr>
        <w:ind w:firstLine="708"/>
        <w:jc w:val="both"/>
        <w:rPr>
          <w:szCs w:val="22"/>
        </w:rPr>
      </w:pPr>
      <w:r w:rsidRPr="00B96EDC">
        <w:rPr>
          <w:szCs w:val="22"/>
        </w:rPr>
        <w:t xml:space="preserve">Согласно предложенной тематике на конкурс подаются работы: коллективные - от </w:t>
      </w:r>
      <w:r>
        <w:rPr>
          <w:szCs w:val="22"/>
        </w:rPr>
        <w:t>5 до 10</w:t>
      </w:r>
      <w:r w:rsidRPr="00B96EDC">
        <w:rPr>
          <w:szCs w:val="22"/>
        </w:rPr>
        <w:t xml:space="preserve"> </w:t>
      </w:r>
      <w:r>
        <w:rPr>
          <w:szCs w:val="22"/>
        </w:rPr>
        <w:t>фоторабот, индивидуальные - от 3</w:t>
      </w:r>
      <w:r w:rsidRPr="00B96EDC">
        <w:rPr>
          <w:szCs w:val="22"/>
        </w:rPr>
        <w:t xml:space="preserve">. Фотоработы могут быть черно-белыми или цветными, размер - 15х21. На обратной </w:t>
      </w:r>
      <w:proofErr w:type="spellStart"/>
      <w:r w:rsidRPr="00B96EDC">
        <w:rPr>
          <w:szCs w:val="22"/>
          <w:lang w:val="uk-UA"/>
        </w:rPr>
        <w:t>стороне</w:t>
      </w:r>
      <w:proofErr w:type="spellEnd"/>
      <w:r w:rsidRPr="00B96EDC">
        <w:rPr>
          <w:szCs w:val="22"/>
          <w:lang w:val="uk-UA"/>
        </w:rPr>
        <w:t xml:space="preserve"> </w:t>
      </w:r>
      <w:r w:rsidRPr="00B96EDC">
        <w:rPr>
          <w:szCs w:val="22"/>
        </w:rPr>
        <w:t>указывать: назва</w:t>
      </w:r>
      <w:r>
        <w:rPr>
          <w:szCs w:val="22"/>
        </w:rPr>
        <w:t xml:space="preserve">ние работы, сведения об авторе. </w:t>
      </w:r>
      <w:r w:rsidRPr="00B96EDC">
        <w:rPr>
          <w:szCs w:val="22"/>
        </w:rPr>
        <w:t xml:space="preserve">Фотоработы запрещается наклеивать на картон или украшать. </w:t>
      </w:r>
    </w:p>
    <w:p w:rsidR="001A0B14" w:rsidRPr="00B96EDC" w:rsidRDefault="001A0B14" w:rsidP="001A0B14">
      <w:pPr>
        <w:jc w:val="both"/>
        <w:rPr>
          <w:szCs w:val="22"/>
        </w:rPr>
      </w:pPr>
    </w:p>
    <w:p w:rsidR="001A0B14" w:rsidRPr="00B96EDC" w:rsidRDefault="001A0B14" w:rsidP="001A0B14">
      <w:pPr>
        <w:ind w:firstLine="708"/>
        <w:jc w:val="both"/>
        <w:rPr>
          <w:b/>
          <w:szCs w:val="22"/>
        </w:rPr>
      </w:pPr>
      <w:r w:rsidRPr="00B96EDC">
        <w:rPr>
          <w:b/>
          <w:szCs w:val="22"/>
        </w:rPr>
        <w:t xml:space="preserve">Фотоработы оцениваются по следующим критериям: </w:t>
      </w:r>
    </w:p>
    <w:p w:rsidR="001A0B14" w:rsidRPr="00B96EDC" w:rsidRDefault="001A0B14" w:rsidP="001A0B14">
      <w:pPr>
        <w:numPr>
          <w:ilvl w:val="0"/>
          <w:numId w:val="2"/>
        </w:numPr>
        <w:jc w:val="both"/>
        <w:rPr>
          <w:szCs w:val="22"/>
        </w:rPr>
      </w:pPr>
      <w:r>
        <w:rPr>
          <w:szCs w:val="22"/>
        </w:rPr>
        <w:t>раскрытие</w:t>
      </w:r>
      <w:r w:rsidRPr="00B96EDC">
        <w:rPr>
          <w:szCs w:val="22"/>
        </w:rPr>
        <w:t xml:space="preserve"> темы; </w:t>
      </w:r>
    </w:p>
    <w:p w:rsidR="001A0B14" w:rsidRPr="00B96EDC" w:rsidRDefault="001A0B14" w:rsidP="001A0B14">
      <w:pPr>
        <w:numPr>
          <w:ilvl w:val="0"/>
          <w:numId w:val="2"/>
        </w:numPr>
        <w:jc w:val="both"/>
        <w:rPr>
          <w:szCs w:val="22"/>
        </w:rPr>
      </w:pPr>
      <w:r w:rsidRPr="00B96EDC">
        <w:rPr>
          <w:szCs w:val="22"/>
        </w:rPr>
        <w:t xml:space="preserve">авторская работа; </w:t>
      </w:r>
    </w:p>
    <w:p w:rsidR="001A0B14" w:rsidRPr="00B96EDC" w:rsidRDefault="001A0B14" w:rsidP="001A0B14">
      <w:pPr>
        <w:numPr>
          <w:ilvl w:val="0"/>
          <w:numId w:val="2"/>
        </w:numPr>
        <w:jc w:val="both"/>
        <w:rPr>
          <w:szCs w:val="22"/>
        </w:rPr>
      </w:pPr>
      <w:r w:rsidRPr="00B96EDC">
        <w:rPr>
          <w:szCs w:val="22"/>
        </w:rPr>
        <w:t xml:space="preserve">умение отразить свое видение в освещении темы. </w:t>
      </w:r>
    </w:p>
    <w:p w:rsidR="001A0B14" w:rsidRPr="00B96EDC" w:rsidRDefault="001A0B14" w:rsidP="001A0B14">
      <w:pPr>
        <w:jc w:val="both"/>
        <w:rPr>
          <w:szCs w:val="22"/>
        </w:rPr>
      </w:pPr>
    </w:p>
    <w:p w:rsidR="001A0B14" w:rsidRPr="00B96EDC" w:rsidRDefault="001A0B14" w:rsidP="001A0B14">
      <w:pPr>
        <w:ind w:firstLine="708"/>
        <w:jc w:val="both"/>
        <w:rPr>
          <w:b/>
          <w:szCs w:val="22"/>
        </w:rPr>
      </w:pPr>
      <w:r w:rsidRPr="00B96EDC">
        <w:rPr>
          <w:b/>
          <w:szCs w:val="22"/>
        </w:rPr>
        <w:t xml:space="preserve">Видеофильмы оцениваются по следующим критериям: </w:t>
      </w:r>
    </w:p>
    <w:p w:rsidR="001A0B14" w:rsidRPr="00B96EDC" w:rsidRDefault="001A0B14" w:rsidP="001A0B14">
      <w:pPr>
        <w:numPr>
          <w:ilvl w:val="0"/>
          <w:numId w:val="3"/>
        </w:numPr>
        <w:jc w:val="both"/>
        <w:rPr>
          <w:szCs w:val="22"/>
        </w:rPr>
      </w:pPr>
      <w:r w:rsidRPr="00B96EDC">
        <w:rPr>
          <w:szCs w:val="22"/>
        </w:rPr>
        <w:t xml:space="preserve">режиссерский ход; </w:t>
      </w:r>
    </w:p>
    <w:p w:rsidR="001A0B14" w:rsidRPr="00B96EDC" w:rsidRDefault="001A0B14" w:rsidP="001A0B14">
      <w:pPr>
        <w:numPr>
          <w:ilvl w:val="0"/>
          <w:numId w:val="3"/>
        </w:numPr>
        <w:jc w:val="both"/>
        <w:rPr>
          <w:szCs w:val="22"/>
        </w:rPr>
      </w:pPr>
      <w:r w:rsidRPr="00B96EDC">
        <w:rPr>
          <w:szCs w:val="22"/>
        </w:rPr>
        <w:t xml:space="preserve">операторская работа; </w:t>
      </w:r>
    </w:p>
    <w:p w:rsidR="001A0B14" w:rsidRPr="00B96EDC" w:rsidRDefault="001A0B14" w:rsidP="001A0B14">
      <w:pPr>
        <w:numPr>
          <w:ilvl w:val="0"/>
          <w:numId w:val="3"/>
        </w:numPr>
        <w:jc w:val="both"/>
        <w:rPr>
          <w:szCs w:val="22"/>
        </w:rPr>
      </w:pPr>
      <w:r>
        <w:rPr>
          <w:szCs w:val="22"/>
        </w:rPr>
        <w:t>раскрытие</w:t>
      </w:r>
      <w:r w:rsidRPr="00B96EDC">
        <w:rPr>
          <w:szCs w:val="22"/>
        </w:rPr>
        <w:t xml:space="preserve"> темы; </w:t>
      </w:r>
    </w:p>
    <w:p w:rsidR="001A0B14" w:rsidRPr="00B96EDC" w:rsidRDefault="001A0B14" w:rsidP="001A0B14">
      <w:pPr>
        <w:numPr>
          <w:ilvl w:val="0"/>
          <w:numId w:val="3"/>
        </w:numPr>
        <w:jc w:val="both"/>
        <w:rPr>
          <w:szCs w:val="22"/>
        </w:rPr>
      </w:pPr>
      <w:r w:rsidRPr="00B96EDC">
        <w:rPr>
          <w:szCs w:val="22"/>
        </w:rPr>
        <w:t xml:space="preserve">умение мыслить оригинально; </w:t>
      </w:r>
    </w:p>
    <w:p w:rsidR="001A0B14" w:rsidRDefault="001A0B14" w:rsidP="001A0B14">
      <w:pPr>
        <w:numPr>
          <w:ilvl w:val="0"/>
          <w:numId w:val="3"/>
        </w:numPr>
        <w:jc w:val="both"/>
        <w:rPr>
          <w:szCs w:val="22"/>
        </w:rPr>
      </w:pPr>
      <w:r w:rsidRPr="00B96EDC">
        <w:rPr>
          <w:szCs w:val="22"/>
        </w:rPr>
        <w:t>соответствие выбранному жанру.</w:t>
      </w:r>
    </w:p>
    <w:p w:rsidR="001A0B14" w:rsidRDefault="001A0B14" w:rsidP="001A0B14">
      <w:pPr>
        <w:ind w:left="720"/>
        <w:jc w:val="both"/>
        <w:rPr>
          <w:szCs w:val="22"/>
        </w:rPr>
      </w:pPr>
    </w:p>
    <w:p w:rsidR="001A0B14" w:rsidRDefault="001A0B14" w:rsidP="001A0B14">
      <w:pPr>
        <w:pStyle w:val="a4"/>
      </w:pPr>
      <w:r>
        <w:t xml:space="preserve">Всем заявленным на очное участие студиям и авторам необходимо в срок </w:t>
      </w:r>
      <w:r>
        <w:rPr>
          <w:rStyle w:val="a5"/>
        </w:rPr>
        <w:t>до 15 апреля 2018</w:t>
      </w:r>
      <w:r>
        <w:t xml:space="preserve"> года разместить свои работы на странице</w:t>
      </w:r>
      <w:r>
        <w:rPr>
          <w:rStyle w:val="a5"/>
        </w:rPr>
        <w:t xml:space="preserve"> </w:t>
      </w:r>
      <w:r>
        <w:t>на сайте</w:t>
      </w:r>
      <w:r>
        <w:rPr>
          <w:rStyle w:val="a5"/>
        </w:rPr>
        <w:t xml:space="preserve"> </w:t>
      </w:r>
      <w:proofErr w:type="spellStart"/>
      <w:r>
        <w:t>ПроБумеранг.ТВ</w:t>
      </w:r>
      <w:proofErr w:type="spellEnd"/>
      <w:r>
        <w:rPr>
          <w:rStyle w:val="a5"/>
        </w:rPr>
        <w:t xml:space="preserve"> </w:t>
      </w:r>
      <w:hyperlink r:id="rId6" w:history="1">
        <w:r w:rsidRPr="00C22BC3">
          <w:rPr>
            <w:rStyle w:val="a3"/>
          </w:rPr>
          <w:t>http://www.probumerang.tv</w:t>
        </w:r>
      </w:hyperlink>
    </w:p>
    <w:p w:rsidR="00EF0F28" w:rsidRDefault="00EF0F28"/>
    <w:sectPr w:rsidR="00EF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15B35"/>
    <w:multiLevelType w:val="hybridMultilevel"/>
    <w:tmpl w:val="AF4EBD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03A7B"/>
    <w:multiLevelType w:val="hybridMultilevel"/>
    <w:tmpl w:val="6896CE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A55A0"/>
    <w:multiLevelType w:val="hybridMultilevel"/>
    <w:tmpl w:val="3B5A5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06"/>
    <w:rsid w:val="0005255D"/>
    <w:rsid w:val="00132D26"/>
    <w:rsid w:val="00165807"/>
    <w:rsid w:val="001924ED"/>
    <w:rsid w:val="001A0B14"/>
    <w:rsid w:val="001F72C2"/>
    <w:rsid w:val="00224358"/>
    <w:rsid w:val="002E2F21"/>
    <w:rsid w:val="002F3EE5"/>
    <w:rsid w:val="00310701"/>
    <w:rsid w:val="0031210F"/>
    <w:rsid w:val="003329FA"/>
    <w:rsid w:val="0036334C"/>
    <w:rsid w:val="00387FAE"/>
    <w:rsid w:val="004B3E71"/>
    <w:rsid w:val="00516602"/>
    <w:rsid w:val="00601D6C"/>
    <w:rsid w:val="00641A16"/>
    <w:rsid w:val="00733AC1"/>
    <w:rsid w:val="00836706"/>
    <w:rsid w:val="00A11BDA"/>
    <w:rsid w:val="00A35713"/>
    <w:rsid w:val="00A804B7"/>
    <w:rsid w:val="00AB5E62"/>
    <w:rsid w:val="00AF6416"/>
    <w:rsid w:val="00B16CBA"/>
    <w:rsid w:val="00BD2133"/>
    <w:rsid w:val="00BF7831"/>
    <w:rsid w:val="00C7718C"/>
    <w:rsid w:val="00C9422E"/>
    <w:rsid w:val="00CF2753"/>
    <w:rsid w:val="00D0279B"/>
    <w:rsid w:val="00D30A56"/>
    <w:rsid w:val="00D4361B"/>
    <w:rsid w:val="00D703A6"/>
    <w:rsid w:val="00D85657"/>
    <w:rsid w:val="00DC194E"/>
    <w:rsid w:val="00DC5C37"/>
    <w:rsid w:val="00E31EBB"/>
    <w:rsid w:val="00E33FB4"/>
    <w:rsid w:val="00EF0F28"/>
    <w:rsid w:val="00F04DCD"/>
    <w:rsid w:val="00F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F90A"/>
  <w15:chartTrackingRefBased/>
  <w15:docId w15:val="{BEE51AD8-1A6E-4B68-A055-72418B68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14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0B14"/>
    <w:rPr>
      <w:color w:val="0000FF"/>
      <w:u w:val="single"/>
      <w:lang w:val="ru-RU"/>
    </w:rPr>
  </w:style>
  <w:style w:type="paragraph" w:styleId="a4">
    <w:name w:val="Normal (Web)"/>
    <w:basedOn w:val="a"/>
    <w:uiPriority w:val="99"/>
    <w:rsid w:val="001A0B14"/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1A0B14"/>
    <w:rPr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bumerang.tv" TargetMode="External"/><Relationship Id="rId5" Type="http://schemas.openxmlformats.org/officeDocument/2006/relationships/hyperlink" Target="https://vk.com/away.php?to=http%3A%2F%2Fwww.probumerang.tv%2Fevents%2Fevent194%2F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MarinaL</dc:creator>
  <cp:keywords/>
  <dc:description/>
  <cp:lastModifiedBy>MarinaL</cp:lastModifiedBy>
  <cp:revision>2</cp:revision>
  <dcterms:created xsi:type="dcterms:W3CDTF">2018-04-02T09:14:00Z</dcterms:created>
  <dcterms:modified xsi:type="dcterms:W3CDTF">2018-04-02T09:15:00Z</dcterms:modified>
</cp:coreProperties>
</file>